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8968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8968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220F6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January 6, 2016</w:t>
      </w:r>
      <w:r w:rsidR="009F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20F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6</w:t>
      </w:r>
      <w:r w:rsidR="009F1D5D" w:rsidRPr="00220F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:00 p.m.</w:t>
      </w: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539E0" w:rsidRDefault="00220F6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NOTE – Executive Session from 6:00 – 7:30 p.m.</w:t>
      </w:r>
    </w:p>
    <w:p w:rsidR="00B539E0" w:rsidRDefault="00B539E0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F65" w:rsidRPr="00DF474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</w:t>
      </w:r>
      <w:r w:rsidR="00901FB1" w:rsidRPr="00DF474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:00 </w:t>
      </w:r>
      <w:r w:rsidR="00C7051C" w:rsidRPr="00DF474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P.M.</w:t>
      </w:r>
      <w:r w:rsidR="00C70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220F65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16</w:t>
      </w:r>
      <w:r w:rsidR="002C1916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9F1D5D" w:rsidRDefault="00E01AF9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0B46AD">
        <w:rPr>
          <w:rFonts w:ascii="Times New Roman" w:eastAsia="Times New Roman" w:hAnsi="Times New Roman" w:cs="Times New Roman"/>
          <w:sz w:val="24"/>
          <w:szCs w:val="24"/>
        </w:rPr>
        <w:t>January 13 – Budget Cmte. Meeting – 4:00 p.m.</w:t>
      </w:r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18 – Martin Luther King, Jr. Day</w:t>
      </w:r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20 – Board of Education Meeting – 7:00 p.m.</w:t>
      </w:r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26 – 29 – Regents Exams</w:t>
      </w:r>
    </w:p>
    <w:p w:rsidR="000B46AD" w:rsidRDefault="000B46AD" w:rsidP="000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27 - Budget Cmte. Meeting – 4:00 p.m.</w:t>
      </w:r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1EE" w:rsidRPr="00F203A0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708F" w:rsidRDefault="00E2708F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79534A" w:rsidRDefault="0079534A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B23" w:rsidRPr="00837B23" w:rsidRDefault="00837B23" w:rsidP="00837B23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P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79534A" w:rsidRDefault="0079534A" w:rsidP="0079534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A7A" w:rsidRDefault="00062A7A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8068F">
        <w:rPr>
          <w:rFonts w:ascii="Times New Roman" w:eastAsia="Times New Roman" w:hAnsi="Times New Roman" w:cs="Times New Roman"/>
          <w:color w:val="000000"/>
        </w:rPr>
        <w:t>Enrollment Report</w:t>
      </w:r>
    </w:p>
    <w:p w:rsidR="002A421D" w:rsidRPr="0048068F" w:rsidRDefault="002A421D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NYSSBA Introduction – Sandra Ruffo Area 4 Director</w:t>
      </w:r>
    </w:p>
    <w:p w:rsidR="0048068F" w:rsidRPr="0048068F" w:rsidRDefault="0048068F" w:rsidP="00DE33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8068F">
        <w:rPr>
          <w:rFonts w:ascii="Times New Roman" w:hAnsi="Times New Roman" w:cs="Times New Roman"/>
        </w:rPr>
        <w:t xml:space="preserve">Innovative Instructional Practices Mini Grant Updates </w:t>
      </w:r>
    </w:p>
    <w:p w:rsidR="0048068F" w:rsidRPr="0048068F" w:rsidRDefault="0048068F" w:rsidP="00A3691D">
      <w:pPr>
        <w:pStyle w:val="ListParagraph"/>
        <w:numPr>
          <w:ilvl w:val="2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8068F">
        <w:rPr>
          <w:rFonts w:ascii="Times New Roman" w:hAnsi="Times New Roman" w:cs="Times New Roman"/>
        </w:rPr>
        <w:t>Using iPads in Science (Ethan Leet)</w:t>
      </w:r>
    </w:p>
    <w:p w:rsidR="0048068F" w:rsidRPr="0048068F" w:rsidRDefault="0048068F" w:rsidP="00A3691D">
      <w:pPr>
        <w:pStyle w:val="ListParagraph"/>
        <w:numPr>
          <w:ilvl w:val="2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8068F">
        <w:rPr>
          <w:rFonts w:ascii="Times New Roman" w:hAnsi="Times New Roman" w:cs="Times New Roman"/>
        </w:rPr>
        <w:t>ELA Test Prep Book  (Kris McDermott)</w:t>
      </w:r>
    </w:p>
    <w:p w:rsidR="0048068F" w:rsidRPr="0048068F" w:rsidRDefault="0048068F" w:rsidP="0048068F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</w:p>
    <w:p w:rsid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710F2F" w:rsidRDefault="00710F2F" w:rsidP="00710F2F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39E0" w:rsidRPr="004B58C1" w:rsidRDefault="00B539E0" w:rsidP="00030CCE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B539E0" w:rsidRDefault="00B539E0" w:rsidP="00B539E0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39E0" w:rsidRDefault="00B539E0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8068F" w:rsidRPr="0079534A" w:rsidRDefault="0048068F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1AF9" w:rsidRPr="00AC4510" w:rsidRDefault="00E01AF9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AC4510" w:rsidRPr="00AC4510" w:rsidRDefault="00AC4510" w:rsidP="00AC45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01AF9" w:rsidRPr="0079534A" w:rsidRDefault="00E01AF9" w:rsidP="0017700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</w:p>
    <w:p w:rsidR="00597630" w:rsidRDefault="00813399" w:rsidP="00233C4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5D3A" w:rsidRDefault="00825D3A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 Discipline – Termination Recommendation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825D3A" w:rsidRDefault="00825D3A" w:rsidP="00825D3A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23032" w:rsidRPr="00B751D9" w:rsidRDefault="00597630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13399" w:rsidRPr="00D65A1E">
        <w:rPr>
          <w:rFonts w:ascii="Times New Roman" w:eastAsia="Times New Roman" w:hAnsi="Times New Roman" w:cs="Times New Roman"/>
          <w:sz w:val="24"/>
          <w:szCs w:val="24"/>
        </w:rPr>
        <w:t>ppointment(s)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B751D9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8C1">
        <w:rPr>
          <w:rFonts w:ascii="Times New Roman" w:eastAsia="Times New Roman" w:hAnsi="Times New Roman" w:cs="Times New Roman"/>
          <w:sz w:val="24"/>
          <w:szCs w:val="24"/>
          <w:u w:val="single"/>
        </w:rPr>
        <w:t>Substitute(s)</w:t>
      </w:r>
    </w:p>
    <w:p w:rsidR="00A2058D" w:rsidRDefault="00062A7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Magdalene Richmond (Aide) as Substitute Teacher if needed.</w:t>
      </w:r>
    </w:p>
    <w:p w:rsidR="00062A7A" w:rsidRDefault="00062A7A" w:rsidP="00062A7A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Traci Schultes (Aide) as Substitute Teacher if needed.</w:t>
      </w:r>
    </w:p>
    <w:p w:rsidR="00062A7A" w:rsidRDefault="00062A7A" w:rsidP="00062A7A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Ashley Roth (Aide) as Substitute Teacher if needed.</w:t>
      </w:r>
    </w:p>
    <w:p w:rsidR="00825D3A" w:rsidRDefault="00825D3A" w:rsidP="00062A7A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Kara Bartholomew – Substitute Teacher &amp; Aide K-12</w:t>
      </w:r>
    </w:p>
    <w:p w:rsidR="00825D3A" w:rsidRDefault="00825D3A" w:rsidP="00062A7A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Kathleen Eaton – Substitute Teacher &amp; Aide K-12</w:t>
      </w:r>
    </w:p>
    <w:p w:rsidR="00062A7A" w:rsidRPr="00062A7A" w:rsidRDefault="00062A7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688B" w:rsidRPr="004B58C1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2933" w:rsidRPr="008F4B7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3A9F" w:rsidRPr="00AD4A20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Pr="00824BB3" w:rsidRDefault="00CF1BBB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892D34" w:rsidRPr="00DC7AA0" w:rsidRDefault="00892D34" w:rsidP="00DC7AA0">
      <w:pPr>
        <w:spacing w:after="0" w:line="240" w:lineRule="auto"/>
        <w:ind w:left="10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10/21/2015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Innovative Practices Mini Grant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E113E9" w:rsidRDefault="00B539E0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D1048B" w:rsidTr="00177002">
        <w:tc>
          <w:tcPr>
            <w:tcW w:w="1800" w:type="dxa"/>
          </w:tcPr>
          <w:p w:rsidR="00D1048B" w:rsidRDefault="00D1048B" w:rsidP="00D1048B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P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843883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177002" w:rsidRDefault="00C5287C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C4C43" w:rsidRDefault="007A56E6" w:rsidP="00A369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A65566">
      <w:pPr>
        <w:spacing w:after="0" w:line="240" w:lineRule="auto"/>
      </w:pPr>
      <w:r>
        <w:separator/>
      </w:r>
    </w:p>
  </w:endnote>
  <w:end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A65566">
      <w:pPr>
        <w:spacing w:after="0" w:line="240" w:lineRule="auto"/>
      </w:pPr>
      <w:r>
        <w:separator/>
      </w:r>
    </w:p>
  </w:footnote>
  <w:foot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A785DD3"/>
    <w:multiLevelType w:val="hybridMultilevel"/>
    <w:tmpl w:val="50A4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28D8"/>
    <w:multiLevelType w:val="hybridMultilevel"/>
    <w:tmpl w:val="5308AFFE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0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810E3"/>
    <w:multiLevelType w:val="hybridMultilevel"/>
    <w:tmpl w:val="25A6A9A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8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37"/>
  </w:num>
  <w:num w:numId="5">
    <w:abstractNumId w:val="15"/>
  </w:num>
  <w:num w:numId="6">
    <w:abstractNumId w:val="8"/>
  </w:num>
  <w:num w:numId="7">
    <w:abstractNumId w:val="4"/>
  </w:num>
  <w:num w:numId="8">
    <w:abstractNumId w:val="21"/>
  </w:num>
  <w:num w:numId="9">
    <w:abstractNumId w:val="35"/>
  </w:num>
  <w:num w:numId="10">
    <w:abstractNumId w:val="14"/>
  </w:num>
  <w:num w:numId="11">
    <w:abstractNumId w:val="20"/>
  </w:num>
  <w:num w:numId="12">
    <w:abstractNumId w:val="6"/>
  </w:num>
  <w:num w:numId="13">
    <w:abstractNumId w:val="11"/>
  </w:num>
  <w:num w:numId="14">
    <w:abstractNumId w:val="34"/>
  </w:num>
  <w:num w:numId="15">
    <w:abstractNumId w:val="29"/>
  </w:num>
  <w:num w:numId="16">
    <w:abstractNumId w:val="2"/>
  </w:num>
  <w:num w:numId="17">
    <w:abstractNumId w:val="33"/>
  </w:num>
  <w:num w:numId="18">
    <w:abstractNumId w:val="25"/>
  </w:num>
  <w:num w:numId="19">
    <w:abstractNumId w:val="26"/>
  </w:num>
  <w:num w:numId="20">
    <w:abstractNumId w:val="5"/>
  </w:num>
  <w:num w:numId="21">
    <w:abstractNumId w:val="22"/>
  </w:num>
  <w:num w:numId="22">
    <w:abstractNumId w:val="28"/>
  </w:num>
  <w:num w:numId="23">
    <w:abstractNumId w:val="32"/>
  </w:num>
  <w:num w:numId="24">
    <w:abstractNumId w:val="10"/>
  </w:num>
  <w:num w:numId="25">
    <w:abstractNumId w:val="31"/>
  </w:num>
  <w:num w:numId="26">
    <w:abstractNumId w:val="9"/>
  </w:num>
  <w:num w:numId="27">
    <w:abstractNumId w:val="38"/>
  </w:num>
  <w:num w:numId="28">
    <w:abstractNumId w:val="13"/>
  </w:num>
  <w:num w:numId="29">
    <w:abstractNumId w:val="3"/>
  </w:num>
  <w:num w:numId="30">
    <w:abstractNumId w:val="24"/>
  </w:num>
  <w:num w:numId="31">
    <w:abstractNumId w:val="30"/>
  </w:num>
  <w:num w:numId="32">
    <w:abstractNumId w:val="7"/>
  </w:num>
  <w:num w:numId="33">
    <w:abstractNumId w:val="17"/>
  </w:num>
  <w:num w:numId="34">
    <w:abstractNumId w:val="16"/>
  </w:num>
  <w:num w:numId="35">
    <w:abstractNumId w:val="0"/>
  </w:num>
  <w:num w:numId="36">
    <w:abstractNumId w:val="23"/>
  </w:num>
  <w:num w:numId="37">
    <w:abstractNumId w:val="36"/>
  </w:num>
  <w:num w:numId="38">
    <w:abstractNumId w:val="18"/>
  </w:num>
  <w:num w:numId="39">
    <w:abstractNumId w:val="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0A16"/>
    <w:rsid w:val="000240A7"/>
    <w:rsid w:val="0002458B"/>
    <w:rsid w:val="0002460C"/>
    <w:rsid w:val="00030CCE"/>
    <w:rsid w:val="00034A74"/>
    <w:rsid w:val="000461DE"/>
    <w:rsid w:val="00046339"/>
    <w:rsid w:val="00046949"/>
    <w:rsid w:val="000548DD"/>
    <w:rsid w:val="00055D85"/>
    <w:rsid w:val="00055E55"/>
    <w:rsid w:val="00056847"/>
    <w:rsid w:val="00062A7A"/>
    <w:rsid w:val="000672E1"/>
    <w:rsid w:val="00070C2F"/>
    <w:rsid w:val="00071169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B46AD"/>
    <w:rsid w:val="000C233A"/>
    <w:rsid w:val="000C3151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3A9F"/>
    <w:rsid w:val="001042D0"/>
    <w:rsid w:val="00105488"/>
    <w:rsid w:val="001121A1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0D9A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357C"/>
    <w:rsid w:val="00185FF1"/>
    <w:rsid w:val="0019380E"/>
    <w:rsid w:val="00196FF8"/>
    <w:rsid w:val="001A01EE"/>
    <w:rsid w:val="001A1783"/>
    <w:rsid w:val="001B11EF"/>
    <w:rsid w:val="001B1F7C"/>
    <w:rsid w:val="001B397F"/>
    <w:rsid w:val="001C063D"/>
    <w:rsid w:val="001C356F"/>
    <w:rsid w:val="001C43DE"/>
    <w:rsid w:val="001C6E76"/>
    <w:rsid w:val="001D05BA"/>
    <w:rsid w:val="001D57EA"/>
    <w:rsid w:val="001D5AC7"/>
    <w:rsid w:val="001D619A"/>
    <w:rsid w:val="001E3FED"/>
    <w:rsid w:val="001E5064"/>
    <w:rsid w:val="00202B45"/>
    <w:rsid w:val="002038FC"/>
    <w:rsid w:val="00206B1D"/>
    <w:rsid w:val="002106F6"/>
    <w:rsid w:val="0021589D"/>
    <w:rsid w:val="00220F65"/>
    <w:rsid w:val="002222B6"/>
    <w:rsid w:val="00222868"/>
    <w:rsid w:val="002250EF"/>
    <w:rsid w:val="00227B23"/>
    <w:rsid w:val="00230872"/>
    <w:rsid w:val="00231E74"/>
    <w:rsid w:val="002329A2"/>
    <w:rsid w:val="00233C4D"/>
    <w:rsid w:val="002468D9"/>
    <w:rsid w:val="002502CD"/>
    <w:rsid w:val="002507FE"/>
    <w:rsid w:val="00256142"/>
    <w:rsid w:val="00264DB7"/>
    <w:rsid w:val="00265045"/>
    <w:rsid w:val="0026623D"/>
    <w:rsid w:val="00274914"/>
    <w:rsid w:val="00274D44"/>
    <w:rsid w:val="002773F5"/>
    <w:rsid w:val="00283476"/>
    <w:rsid w:val="002A01D8"/>
    <w:rsid w:val="002A1845"/>
    <w:rsid w:val="002A421D"/>
    <w:rsid w:val="002B6986"/>
    <w:rsid w:val="002C1916"/>
    <w:rsid w:val="002C2C2A"/>
    <w:rsid w:val="002C5A35"/>
    <w:rsid w:val="002E00E1"/>
    <w:rsid w:val="002E012A"/>
    <w:rsid w:val="002E0290"/>
    <w:rsid w:val="002E0C69"/>
    <w:rsid w:val="002E7F05"/>
    <w:rsid w:val="002F7CA3"/>
    <w:rsid w:val="00300999"/>
    <w:rsid w:val="003022FA"/>
    <w:rsid w:val="003067B3"/>
    <w:rsid w:val="003074C3"/>
    <w:rsid w:val="00316EA4"/>
    <w:rsid w:val="00320197"/>
    <w:rsid w:val="00324DE4"/>
    <w:rsid w:val="003265A5"/>
    <w:rsid w:val="003367F6"/>
    <w:rsid w:val="0033704C"/>
    <w:rsid w:val="00341A12"/>
    <w:rsid w:val="0034378C"/>
    <w:rsid w:val="0034412C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81288"/>
    <w:rsid w:val="0038720C"/>
    <w:rsid w:val="00387AF1"/>
    <w:rsid w:val="00387E2B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E6BEF"/>
    <w:rsid w:val="003F07E7"/>
    <w:rsid w:val="003F16E5"/>
    <w:rsid w:val="003F2422"/>
    <w:rsid w:val="003F2E7B"/>
    <w:rsid w:val="003F4A1F"/>
    <w:rsid w:val="003F54BC"/>
    <w:rsid w:val="003F642A"/>
    <w:rsid w:val="003F6444"/>
    <w:rsid w:val="004031BE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688B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117C"/>
    <w:rsid w:val="004575E6"/>
    <w:rsid w:val="00457FDA"/>
    <w:rsid w:val="004758E2"/>
    <w:rsid w:val="0048068F"/>
    <w:rsid w:val="00480810"/>
    <w:rsid w:val="00483C53"/>
    <w:rsid w:val="00487880"/>
    <w:rsid w:val="004932A3"/>
    <w:rsid w:val="004969B4"/>
    <w:rsid w:val="004974CE"/>
    <w:rsid w:val="00497EAB"/>
    <w:rsid w:val="004A43A5"/>
    <w:rsid w:val="004B20BB"/>
    <w:rsid w:val="004B4897"/>
    <w:rsid w:val="004B5045"/>
    <w:rsid w:val="004B58C1"/>
    <w:rsid w:val="004C168C"/>
    <w:rsid w:val="004D213E"/>
    <w:rsid w:val="004D4456"/>
    <w:rsid w:val="004D5624"/>
    <w:rsid w:val="004D5BC6"/>
    <w:rsid w:val="004E63F2"/>
    <w:rsid w:val="004F3FEB"/>
    <w:rsid w:val="004F621A"/>
    <w:rsid w:val="00503011"/>
    <w:rsid w:val="00503125"/>
    <w:rsid w:val="005050D5"/>
    <w:rsid w:val="00507018"/>
    <w:rsid w:val="00512F44"/>
    <w:rsid w:val="0051565B"/>
    <w:rsid w:val="00520C38"/>
    <w:rsid w:val="00522461"/>
    <w:rsid w:val="005268D3"/>
    <w:rsid w:val="005330FD"/>
    <w:rsid w:val="00534CAB"/>
    <w:rsid w:val="00536993"/>
    <w:rsid w:val="005420BD"/>
    <w:rsid w:val="005449A6"/>
    <w:rsid w:val="00546C02"/>
    <w:rsid w:val="005505E2"/>
    <w:rsid w:val="0056232A"/>
    <w:rsid w:val="00563CAF"/>
    <w:rsid w:val="00570431"/>
    <w:rsid w:val="00572C66"/>
    <w:rsid w:val="00577D8E"/>
    <w:rsid w:val="005827BB"/>
    <w:rsid w:val="005928C0"/>
    <w:rsid w:val="005953FB"/>
    <w:rsid w:val="00597630"/>
    <w:rsid w:val="005A5B69"/>
    <w:rsid w:val="005A6859"/>
    <w:rsid w:val="005B1A35"/>
    <w:rsid w:val="005B4F75"/>
    <w:rsid w:val="005B6C33"/>
    <w:rsid w:val="005C143E"/>
    <w:rsid w:val="005C32B7"/>
    <w:rsid w:val="005C3FA7"/>
    <w:rsid w:val="005C41C4"/>
    <w:rsid w:val="005C5E0C"/>
    <w:rsid w:val="005C7C5D"/>
    <w:rsid w:val="005D12FA"/>
    <w:rsid w:val="005D5113"/>
    <w:rsid w:val="005D6403"/>
    <w:rsid w:val="005E2EE8"/>
    <w:rsid w:val="005E400A"/>
    <w:rsid w:val="005E49DC"/>
    <w:rsid w:val="005F3ABD"/>
    <w:rsid w:val="005F47E8"/>
    <w:rsid w:val="005F5A30"/>
    <w:rsid w:val="0060178B"/>
    <w:rsid w:val="006018FA"/>
    <w:rsid w:val="00602297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2EC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B0F58"/>
    <w:rsid w:val="006B1430"/>
    <w:rsid w:val="006B4861"/>
    <w:rsid w:val="006C14F0"/>
    <w:rsid w:val="006C39DD"/>
    <w:rsid w:val="006D2A44"/>
    <w:rsid w:val="006F1F18"/>
    <w:rsid w:val="006F405A"/>
    <w:rsid w:val="006F4C7F"/>
    <w:rsid w:val="006F5E53"/>
    <w:rsid w:val="0070349A"/>
    <w:rsid w:val="007038DC"/>
    <w:rsid w:val="00710F2F"/>
    <w:rsid w:val="00712D1B"/>
    <w:rsid w:val="0072498E"/>
    <w:rsid w:val="00730A6B"/>
    <w:rsid w:val="00733E1A"/>
    <w:rsid w:val="00735FC6"/>
    <w:rsid w:val="007360A0"/>
    <w:rsid w:val="007414D9"/>
    <w:rsid w:val="0074239F"/>
    <w:rsid w:val="007443DD"/>
    <w:rsid w:val="00744EA0"/>
    <w:rsid w:val="007600A3"/>
    <w:rsid w:val="00762037"/>
    <w:rsid w:val="007629AB"/>
    <w:rsid w:val="00764414"/>
    <w:rsid w:val="00770A11"/>
    <w:rsid w:val="00772801"/>
    <w:rsid w:val="00772C40"/>
    <w:rsid w:val="00780FA8"/>
    <w:rsid w:val="007815F9"/>
    <w:rsid w:val="007821FE"/>
    <w:rsid w:val="00782408"/>
    <w:rsid w:val="00787C8A"/>
    <w:rsid w:val="0079534A"/>
    <w:rsid w:val="00795A45"/>
    <w:rsid w:val="007961FF"/>
    <w:rsid w:val="007A0E23"/>
    <w:rsid w:val="007A1D62"/>
    <w:rsid w:val="007A56E6"/>
    <w:rsid w:val="007A7AB1"/>
    <w:rsid w:val="007B4830"/>
    <w:rsid w:val="007B57D1"/>
    <w:rsid w:val="007C2C85"/>
    <w:rsid w:val="007C792B"/>
    <w:rsid w:val="007D00B0"/>
    <w:rsid w:val="007D737E"/>
    <w:rsid w:val="007E20C9"/>
    <w:rsid w:val="007E573D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5D3A"/>
    <w:rsid w:val="008262BC"/>
    <w:rsid w:val="00826374"/>
    <w:rsid w:val="00827165"/>
    <w:rsid w:val="00834D1C"/>
    <w:rsid w:val="008362DA"/>
    <w:rsid w:val="00836AD6"/>
    <w:rsid w:val="00837932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688A"/>
    <w:rsid w:val="00891157"/>
    <w:rsid w:val="008918A2"/>
    <w:rsid w:val="00892D34"/>
    <w:rsid w:val="008968FF"/>
    <w:rsid w:val="008A4BEF"/>
    <w:rsid w:val="008B0437"/>
    <w:rsid w:val="008B0D10"/>
    <w:rsid w:val="008B11ED"/>
    <w:rsid w:val="008B1534"/>
    <w:rsid w:val="008B231B"/>
    <w:rsid w:val="008B30BD"/>
    <w:rsid w:val="008C192B"/>
    <w:rsid w:val="008D06F2"/>
    <w:rsid w:val="008D1327"/>
    <w:rsid w:val="008D3033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4006"/>
    <w:rsid w:val="00940865"/>
    <w:rsid w:val="00950483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B58"/>
    <w:rsid w:val="009D428A"/>
    <w:rsid w:val="009D6798"/>
    <w:rsid w:val="009E24D4"/>
    <w:rsid w:val="009E4961"/>
    <w:rsid w:val="009E7D93"/>
    <w:rsid w:val="009F05E2"/>
    <w:rsid w:val="009F1D5D"/>
    <w:rsid w:val="009F3902"/>
    <w:rsid w:val="009F4AF3"/>
    <w:rsid w:val="009F52A8"/>
    <w:rsid w:val="00A06179"/>
    <w:rsid w:val="00A123F7"/>
    <w:rsid w:val="00A16DD0"/>
    <w:rsid w:val="00A17FA0"/>
    <w:rsid w:val="00A2058D"/>
    <w:rsid w:val="00A3691D"/>
    <w:rsid w:val="00A564C4"/>
    <w:rsid w:val="00A65566"/>
    <w:rsid w:val="00A70EDC"/>
    <w:rsid w:val="00A7376B"/>
    <w:rsid w:val="00A82DE5"/>
    <w:rsid w:val="00A85FEC"/>
    <w:rsid w:val="00A925B3"/>
    <w:rsid w:val="00A96F84"/>
    <w:rsid w:val="00A97AB7"/>
    <w:rsid w:val="00AA6B70"/>
    <w:rsid w:val="00AB0530"/>
    <w:rsid w:val="00AB5116"/>
    <w:rsid w:val="00AB5718"/>
    <w:rsid w:val="00AC0FC4"/>
    <w:rsid w:val="00AC36FE"/>
    <w:rsid w:val="00AC4488"/>
    <w:rsid w:val="00AC4510"/>
    <w:rsid w:val="00AC50CA"/>
    <w:rsid w:val="00AD3C9B"/>
    <w:rsid w:val="00AD4A20"/>
    <w:rsid w:val="00AD4EA7"/>
    <w:rsid w:val="00AD5134"/>
    <w:rsid w:val="00AD543B"/>
    <w:rsid w:val="00AE2130"/>
    <w:rsid w:val="00AE4796"/>
    <w:rsid w:val="00AE774E"/>
    <w:rsid w:val="00AE7EBC"/>
    <w:rsid w:val="00AF48F2"/>
    <w:rsid w:val="00B005B6"/>
    <w:rsid w:val="00B01959"/>
    <w:rsid w:val="00B153E5"/>
    <w:rsid w:val="00B15508"/>
    <w:rsid w:val="00B2258A"/>
    <w:rsid w:val="00B22C8C"/>
    <w:rsid w:val="00B23954"/>
    <w:rsid w:val="00B3191B"/>
    <w:rsid w:val="00B33A76"/>
    <w:rsid w:val="00B35506"/>
    <w:rsid w:val="00B47008"/>
    <w:rsid w:val="00B539E0"/>
    <w:rsid w:val="00B57303"/>
    <w:rsid w:val="00B5732E"/>
    <w:rsid w:val="00B6016F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7BFE"/>
    <w:rsid w:val="00BA236E"/>
    <w:rsid w:val="00BA2659"/>
    <w:rsid w:val="00BA386D"/>
    <w:rsid w:val="00BA46D0"/>
    <w:rsid w:val="00BA7559"/>
    <w:rsid w:val="00BB30A3"/>
    <w:rsid w:val="00BB5EED"/>
    <w:rsid w:val="00BC2D97"/>
    <w:rsid w:val="00BC3F0B"/>
    <w:rsid w:val="00BC43A0"/>
    <w:rsid w:val="00BC67BE"/>
    <w:rsid w:val="00BC6E6E"/>
    <w:rsid w:val="00BD40AF"/>
    <w:rsid w:val="00BD529B"/>
    <w:rsid w:val="00BD632A"/>
    <w:rsid w:val="00BD66F4"/>
    <w:rsid w:val="00BE3DD9"/>
    <w:rsid w:val="00BF4926"/>
    <w:rsid w:val="00C00D90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1500"/>
    <w:rsid w:val="00C6609D"/>
    <w:rsid w:val="00C66195"/>
    <w:rsid w:val="00C7051C"/>
    <w:rsid w:val="00C70DD8"/>
    <w:rsid w:val="00C7443F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1048B"/>
    <w:rsid w:val="00D12636"/>
    <w:rsid w:val="00D145B2"/>
    <w:rsid w:val="00D167A7"/>
    <w:rsid w:val="00D177B1"/>
    <w:rsid w:val="00D17F9A"/>
    <w:rsid w:val="00D20DA2"/>
    <w:rsid w:val="00D210C9"/>
    <w:rsid w:val="00D25CC1"/>
    <w:rsid w:val="00D34545"/>
    <w:rsid w:val="00D368B9"/>
    <w:rsid w:val="00D41F9F"/>
    <w:rsid w:val="00D4734D"/>
    <w:rsid w:val="00D6365D"/>
    <w:rsid w:val="00D63946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70B6"/>
    <w:rsid w:val="00DB0228"/>
    <w:rsid w:val="00DB1D92"/>
    <w:rsid w:val="00DB4A29"/>
    <w:rsid w:val="00DC1D3E"/>
    <w:rsid w:val="00DC2CDA"/>
    <w:rsid w:val="00DC696F"/>
    <w:rsid w:val="00DC7AA0"/>
    <w:rsid w:val="00DD63D0"/>
    <w:rsid w:val="00DE1BB9"/>
    <w:rsid w:val="00DE345B"/>
    <w:rsid w:val="00DE4F3E"/>
    <w:rsid w:val="00DF1ECA"/>
    <w:rsid w:val="00DF4743"/>
    <w:rsid w:val="00DF5664"/>
    <w:rsid w:val="00DF7FDD"/>
    <w:rsid w:val="00E00B68"/>
    <w:rsid w:val="00E0146A"/>
    <w:rsid w:val="00E018BA"/>
    <w:rsid w:val="00E01AF9"/>
    <w:rsid w:val="00E113E9"/>
    <w:rsid w:val="00E17D21"/>
    <w:rsid w:val="00E21292"/>
    <w:rsid w:val="00E259A6"/>
    <w:rsid w:val="00E26501"/>
    <w:rsid w:val="00E2708F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4EEC"/>
    <w:rsid w:val="00EA788E"/>
    <w:rsid w:val="00EB79DD"/>
    <w:rsid w:val="00EC50AD"/>
    <w:rsid w:val="00ED277E"/>
    <w:rsid w:val="00ED5152"/>
    <w:rsid w:val="00EE27FC"/>
    <w:rsid w:val="00EF30E2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CB3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8458D"/>
    <w:rsid w:val="00F851B6"/>
    <w:rsid w:val="00F87987"/>
    <w:rsid w:val="00F921D8"/>
    <w:rsid w:val="00F97AC5"/>
    <w:rsid w:val="00FA0180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7E4B4-4118-4DBF-97F2-D884C408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4D5B-EB15-480E-9385-8D24B65A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12</cp:revision>
  <cp:lastPrinted>2015-12-30T13:47:00Z</cp:lastPrinted>
  <dcterms:created xsi:type="dcterms:W3CDTF">2015-12-16T15:06:00Z</dcterms:created>
  <dcterms:modified xsi:type="dcterms:W3CDTF">2016-01-05T18:31:00Z</dcterms:modified>
</cp:coreProperties>
</file>